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512A99" w:rsidRPr="00512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512A99">
        <w:rPr>
          <w:rFonts w:ascii="Times New Roman" w:hAnsi="Times New Roman" w:cs="Times New Roman"/>
        </w:rPr>
        <w:t>комплектующих  ПК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12A99">
        <w:rPr>
          <w:rFonts w:ascii="Times New Roman" w:hAnsi="Times New Roman" w:cs="Times New Roman"/>
        </w:rPr>
        <w:t>28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512A99">
        <w:rPr>
          <w:rFonts w:ascii="Times New Roman" w:hAnsi="Times New Roman" w:cs="Times New Roman"/>
        </w:rPr>
        <w:t>17 700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512A99">
        <w:rPr>
          <w:rFonts w:ascii="Times New Roman" w:hAnsi="Times New Roman" w:cs="Times New Roman"/>
        </w:rPr>
        <w:t>Семнадцать тысяч семьсот</w:t>
      </w:r>
      <w:r w:rsidR="0008411D" w:rsidRPr="00FA4C92">
        <w:rPr>
          <w:rFonts w:ascii="Times New Roman" w:hAnsi="Times New Roman" w:cs="Times New Roman"/>
        </w:rPr>
        <w:t>) рубл</w:t>
      </w:r>
      <w:r w:rsidR="00F93FF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512A99">
        <w:rPr>
          <w:rFonts w:ascii="Times New Roman" w:hAnsi="Times New Roman" w:cs="Times New Roman"/>
        </w:rPr>
        <w:t>00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512A99">
        <w:rPr>
          <w:rFonts w:ascii="Times New Roman" w:hAnsi="Times New Roman" w:cs="Times New Roman"/>
          <w:bCs/>
        </w:rPr>
        <w:t>26.20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512A99">
        <w:rPr>
          <w:rFonts w:ascii="Times New Roman" w:hAnsi="Times New Roman" w:cs="Times New Roman"/>
          <w:bCs/>
        </w:rPr>
        <w:t>26.20.40.190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512A99">
        <w:rPr>
          <w:rFonts w:ascii="Times New Roman" w:hAnsi="Times New Roman" w:cs="Times New Roman"/>
        </w:rPr>
        <w:t>ООО «Авеон», ИНН: 6658205551, КПП: 667801001, адрес: 620027, Свердловская обл., г.Екатеринбург, ул. Короленко, д.5, оф.4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25C" w:rsidRDefault="00BF425C" w:rsidP="00BE4551">
      <w:pPr>
        <w:spacing w:after="0" w:line="240" w:lineRule="auto"/>
      </w:pPr>
      <w:r>
        <w:separator/>
      </w:r>
    </w:p>
  </w:endnote>
  <w:endnote w:type="continuationSeparator" w:id="1">
    <w:p w:rsidR="00BF425C" w:rsidRDefault="00BF425C" w:rsidP="00BE4551">
      <w:pPr>
        <w:spacing w:after="0" w:line="240" w:lineRule="auto"/>
      </w:pPr>
      <w:r>
        <w:continuationSeparator/>
      </w:r>
    </w:p>
  </w:endnote>
  <w:endnote w:type="continuationNotice" w:id="2">
    <w:p w:rsidR="00BF425C" w:rsidRDefault="00BF425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82FB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512A99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25C" w:rsidRDefault="00BF425C" w:rsidP="00BE4551">
      <w:pPr>
        <w:spacing w:after="0" w:line="240" w:lineRule="auto"/>
      </w:pPr>
      <w:r>
        <w:separator/>
      </w:r>
    </w:p>
  </w:footnote>
  <w:footnote w:type="continuationSeparator" w:id="1">
    <w:p w:rsidR="00BF425C" w:rsidRDefault="00BF425C" w:rsidP="00BE4551">
      <w:pPr>
        <w:spacing w:after="0" w:line="240" w:lineRule="auto"/>
      </w:pPr>
      <w:r>
        <w:continuationSeparator/>
      </w:r>
    </w:p>
  </w:footnote>
  <w:footnote w:type="continuationNotice" w:id="2">
    <w:p w:rsidR="00BF425C" w:rsidRDefault="00BF425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77</cp:revision>
  <cp:lastPrinted>2016-05-05T02:55:00Z</cp:lastPrinted>
  <dcterms:created xsi:type="dcterms:W3CDTF">2016-04-13T04:40:00Z</dcterms:created>
  <dcterms:modified xsi:type="dcterms:W3CDTF">2016-06-06T04:21:00Z</dcterms:modified>
</cp:coreProperties>
</file>